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0A" w:rsidRDefault="00180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: PIWf-3122/01/13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Załącznik nr 1</w:t>
      </w:r>
    </w:p>
    <w:p w:rsidR="0018077C" w:rsidRDefault="0018077C">
      <w:pPr>
        <w:rPr>
          <w:rFonts w:ascii="Times New Roman" w:hAnsi="Times New Roman" w:cs="Times New Roman"/>
        </w:rPr>
      </w:pPr>
    </w:p>
    <w:p w:rsidR="0018077C" w:rsidRDefault="0018077C" w:rsidP="0018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:rsidR="0018077C" w:rsidRDefault="0018077C" w:rsidP="00180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7C" w:rsidRDefault="0018077C" w:rsidP="00180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wykonawcy 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Nazwa……………………………………………………………………………………..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NIP………………………………………………………………………………………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Pr="0018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internetowa…………………………………………………………………………</w:t>
      </w:r>
    </w:p>
    <w:p w:rsidR="0018077C" w:rsidRDefault="0018077C" w:rsidP="00180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zamawiającego </w:t>
      </w:r>
    </w:p>
    <w:p w:rsidR="0018077C" w:rsidRDefault="007733F1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Inspektorat Weterynarii w Iławie </w:t>
      </w:r>
    </w:p>
    <w:p w:rsidR="0018077C" w:rsidRDefault="0018077C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733F1">
        <w:rPr>
          <w:rFonts w:ascii="Times New Roman" w:hAnsi="Times New Roman" w:cs="Times New Roman"/>
          <w:sz w:val="24"/>
          <w:szCs w:val="24"/>
        </w:rPr>
        <w:t>Dąbrowskiego 11</w:t>
      </w:r>
    </w:p>
    <w:p w:rsidR="0018077C" w:rsidRDefault="007733F1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14-200 Iława</w:t>
      </w:r>
    </w:p>
    <w:p w:rsidR="0018077C" w:rsidRDefault="0018077C" w:rsidP="00180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77C" w:rsidRDefault="00EA11D2" w:rsidP="00180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Zobowiązania wykonawcy</w:t>
      </w:r>
    </w:p>
    <w:p w:rsidR="00EA11D2" w:rsidRDefault="00EA11D2" w:rsidP="00180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F3D" w:rsidRDefault="00EA11D2" w:rsidP="00EA11D2">
      <w:pPr>
        <w:spacing w:line="240" w:lineRule="auto"/>
        <w:ind w:left="2835" w:hanging="283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na </w:t>
      </w:r>
      <w:r w:rsidR="007733F1">
        <w:rPr>
          <w:rFonts w:ascii="Times New Roman" w:hAnsi="Times New Roman" w:cs="Times New Roman"/>
          <w:b/>
          <w:sz w:val="24"/>
          <w:szCs w:val="24"/>
        </w:rPr>
        <w:t>„Opracowanie dokumentacji projektowej (projekt budowlany, projekt postępowania konserwatorskiego) na przebudowę i remont zabytkowego budynku biurowego, położonego przy ul. Dąbrowskiego 11 w Iławie. Etap 1 i 2</w:t>
      </w:r>
    </w:p>
    <w:p w:rsidR="00EA11D2" w:rsidRDefault="00FD3F3D" w:rsidP="00FD3F3D">
      <w:pPr>
        <w:spacing w:line="240" w:lineRule="auto"/>
        <w:ind w:left="283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projektem zagospodarowania terenu / parking, chodniki wewnętrzne, murki oporowe, ogrodzenie / i wjazd na teren posesji obraz budowę garażu 6 – stanowiskowego na terenie nieruchomości</w:t>
      </w:r>
      <w:r w:rsidR="007733F1">
        <w:rPr>
          <w:rFonts w:ascii="Times New Roman" w:hAnsi="Times New Roman" w:cs="Times New Roman"/>
          <w:b/>
          <w:sz w:val="24"/>
          <w:szCs w:val="24"/>
        </w:rPr>
        <w:t>”</w:t>
      </w:r>
    </w:p>
    <w:p w:rsidR="007733F1" w:rsidRDefault="007733F1" w:rsidP="00EA11D2">
      <w:pPr>
        <w:spacing w:line="240" w:lineRule="auto"/>
        <w:ind w:left="2835" w:hanging="283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zamówienia, zgodnie z wymogami Specyfikacji Istotnych Warunków za cenę: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……………………………………………………………………….zł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pod. VAT…..%, wartość pod. VAT …………………………………...…………zł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ofertowa brutto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…………………………………………………………………….zł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Odpowiedzialnym za wykonanie przedmiotu zamówienia będzie: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F3D" w:rsidRDefault="00FD3F3D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F3D" w:rsidRDefault="00FD3F3D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F3D" w:rsidRDefault="00FD3F3D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Oświadczam, że: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 do dnia: …………………….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wymagany </w:t>
      </w:r>
      <w:r w:rsidR="00EC30CA">
        <w:rPr>
          <w:rFonts w:ascii="Times New Roman" w:hAnsi="Times New Roman" w:cs="Times New Roman"/>
          <w:sz w:val="24"/>
          <w:szCs w:val="24"/>
        </w:rPr>
        <w:t>termin płatności – 7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EA11D2" w:rsidRDefault="00FD3F3D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gwarancji: Zamawiający wspólnie z Wykonawcą rozszerzają termin odpowiedzialności z tytułu rękojmi za wady fizyczne przedmiotu zamówienia do upływu terminu odpowiedzialności z tytułu rękojmi za wady Wykonawcy robót budowlanych wykonanych na podstawie dokumentacji będącej przedmiotem niniejszej specyfikacji. 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33F1" w:rsidRDefault="007733F1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postanowień specyfikacji istotnych warunków zamówienia.</w:t>
      </w: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(my) że: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(my) osobami posiadającymi wymagane kwalifikacje do wykonania zamówienia 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(my) warunki umowy bez zastrzeżeń 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(my) podstawowego sprzętu wymaganego do realizacji zamówienia 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(my) się za związanych z ofertą przez okres 30 dni.</w:t>
      </w:r>
    </w:p>
    <w:p w:rsidR="00EA11D2" w:rsidRDefault="00EA11D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zostanie wykonane w terminie wymaganym w specyfikacji istotnych warunków zamówienia </w:t>
      </w:r>
    </w:p>
    <w:p w:rsidR="00EA11D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>) konieczne informacje potrzebne do właściwego przygotowania oferty</w:t>
      </w:r>
    </w:p>
    <w:p w:rsidR="003F137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>) wizji lokalnej na terenie budowy</w:t>
      </w:r>
    </w:p>
    <w:p w:rsidR="003F1372" w:rsidRDefault="003F1372" w:rsidP="00EA11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warunkami przetargu zawartymi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akceptuję (jemy) je bez zastrzeżeń.</w:t>
      </w:r>
    </w:p>
    <w:p w:rsidR="003F1372" w:rsidRDefault="003F1372" w:rsidP="003F13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Dokumenty</w:t>
      </w:r>
    </w:p>
    <w:p w:rsidR="003F1372" w:rsidRDefault="003F1372" w:rsidP="003F1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F1372" w:rsidRP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F1372" w:rsidRDefault="003F1372" w:rsidP="003F137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733F1" w:rsidRDefault="007733F1" w:rsidP="007733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733F1" w:rsidRPr="003F1372" w:rsidRDefault="007733F1" w:rsidP="007733F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372" w:rsidRDefault="003F1372" w:rsidP="00FD3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F3D" w:rsidRDefault="00FD3F3D" w:rsidP="00FD3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F3D" w:rsidRDefault="00FD3F3D" w:rsidP="00FD3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F3D" w:rsidRDefault="00FD3F3D" w:rsidP="00FD3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372" w:rsidRDefault="003F1372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</w:t>
      </w:r>
    </w:p>
    <w:p w:rsidR="003F1372" w:rsidRPr="003F1372" w:rsidRDefault="003F1372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(Data i podpis Dostawcy)</w:t>
      </w:r>
    </w:p>
    <w:p w:rsidR="00EA11D2" w:rsidRDefault="00EA11D2" w:rsidP="003F13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P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P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P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11D2" w:rsidRP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D2" w:rsidRPr="00EA11D2" w:rsidRDefault="00EA11D2" w:rsidP="00EA1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11D2" w:rsidRPr="00EA11D2" w:rsidSect="00773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77C"/>
    <w:rsid w:val="0018077C"/>
    <w:rsid w:val="003F1372"/>
    <w:rsid w:val="005F5A0A"/>
    <w:rsid w:val="007733F1"/>
    <w:rsid w:val="009B180E"/>
    <w:rsid w:val="009F369C"/>
    <w:rsid w:val="00EA11D2"/>
    <w:rsid w:val="00EC30CA"/>
    <w:rsid w:val="00FB03E5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C299-C6FB-4B96-8D07-8869B2A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HpCq8510</dc:creator>
  <cp:lastModifiedBy>HpCq8510</cp:lastModifiedBy>
  <cp:revision>4</cp:revision>
  <dcterms:created xsi:type="dcterms:W3CDTF">2013-10-04T11:41:00Z</dcterms:created>
  <dcterms:modified xsi:type="dcterms:W3CDTF">2013-10-08T10:58:00Z</dcterms:modified>
</cp:coreProperties>
</file>